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7C" w:rsidRPr="00BB7D87" w:rsidRDefault="00BB7D87" w:rsidP="00BB7D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BB7D87">
        <w:rPr>
          <w:rFonts w:ascii="Times New Roman" w:hAnsi="Times New Roman" w:cs="Times New Roman"/>
          <w:b/>
          <w:sz w:val="40"/>
          <w:szCs w:val="40"/>
        </w:rPr>
        <w:t>Перечень коммунальных ресурсов</w:t>
      </w:r>
    </w:p>
    <w:p w:rsidR="00BB7D87" w:rsidRDefault="00480A61" w:rsidP="00BB7D87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</w:t>
      </w:r>
      <w:r w:rsidR="00BB7D87" w:rsidRPr="00BB7D87">
        <w:rPr>
          <w:rFonts w:ascii="Times New Roman" w:hAnsi="Times New Roman" w:cs="Times New Roman"/>
          <w:b/>
          <w:sz w:val="40"/>
          <w:szCs w:val="40"/>
        </w:rPr>
        <w:t>оставляемых в ЖСК «Дарьин»</w:t>
      </w:r>
    </w:p>
    <w:p w:rsidR="00480A61" w:rsidRPr="00480A61" w:rsidRDefault="00D917BA" w:rsidP="00BB7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состоянию на 01.08</w:t>
      </w:r>
      <w:r w:rsidR="00480A61">
        <w:rPr>
          <w:rFonts w:ascii="Times New Roman" w:hAnsi="Times New Roman" w:cs="Times New Roman"/>
          <w:b/>
          <w:sz w:val="24"/>
          <w:szCs w:val="24"/>
        </w:rPr>
        <w:t>.2013</w:t>
      </w:r>
    </w:p>
    <w:p w:rsidR="00BB7D87" w:rsidRPr="00480A61" w:rsidRDefault="00BB7D87" w:rsidP="00BB7D8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4850" w:type="dxa"/>
        <w:tblLayout w:type="fixed"/>
        <w:tblLook w:val="04A0" w:firstRow="1" w:lastRow="0" w:firstColumn="1" w:lastColumn="0" w:noHBand="0" w:noVBand="1"/>
      </w:tblPr>
      <w:tblGrid>
        <w:gridCol w:w="514"/>
        <w:gridCol w:w="2132"/>
        <w:gridCol w:w="1632"/>
        <w:gridCol w:w="2918"/>
        <w:gridCol w:w="3969"/>
        <w:gridCol w:w="3685"/>
      </w:tblGrid>
      <w:tr w:rsidR="007E7881" w:rsidTr="006018A4">
        <w:tc>
          <w:tcPr>
            <w:tcW w:w="514" w:type="dxa"/>
          </w:tcPr>
          <w:p w:rsidR="00BB7D87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BB7D87" w:rsidRPr="00BB7D87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BB7D87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BB7D87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32" w:type="dxa"/>
            <w:vAlign w:val="center"/>
          </w:tcPr>
          <w:p w:rsidR="00BB7D87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632" w:type="dxa"/>
            <w:vAlign w:val="center"/>
          </w:tcPr>
          <w:p w:rsidR="00BB7D87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Единица</w:t>
            </w:r>
          </w:p>
          <w:p w:rsidR="00BB7D87" w:rsidRDefault="00BB7D87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r w:rsidR="00872664">
              <w:rPr>
                <w:rFonts w:ascii="Times New Roman" w:hAnsi="Times New Roman" w:cs="Times New Roman"/>
                <w:b/>
                <w:sz w:val="28"/>
                <w:szCs w:val="28"/>
              </w:rPr>
              <w:t>ерения</w:t>
            </w:r>
          </w:p>
        </w:tc>
        <w:tc>
          <w:tcPr>
            <w:tcW w:w="2918" w:type="dxa"/>
            <w:vAlign w:val="center"/>
          </w:tcPr>
          <w:p w:rsidR="00BB7D87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</w:t>
            </w:r>
          </w:p>
          <w:p w:rsidR="00872664" w:rsidRPr="00872664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2664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969" w:type="dxa"/>
            <w:vAlign w:val="center"/>
          </w:tcPr>
          <w:p w:rsidR="00BB7D87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Обоснование</w:t>
            </w:r>
          </w:p>
          <w:p w:rsidR="00872664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тарифа</w:t>
            </w:r>
          </w:p>
        </w:tc>
        <w:tc>
          <w:tcPr>
            <w:tcW w:w="3685" w:type="dxa"/>
            <w:vAlign w:val="center"/>
          </w:tcPr>
          <w:p w:rsidR="00BB7D87" w:rsidRDefault="00872664" w:rsidP="00BB7D87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Поставщик</w:t>
            </w:r>
          </w:p>
        </w:tc>
      </w:tr>
      <w:tr w:rsidR="007E7881" w:rsidTr="006018A4">
        <w:trPr>
          <w:trHeight w:val="312"/>
        </w:trPr>
        <w:tc>
          <w:tcPr>
            <w:tcW w:w="514" w:type="dxa"/>
            <w:vMerge w:val="restart"/>
            <w:vAlign w:val="center"/>
          </w:tcPr>
          <w:p w:rsidR="007E7881" w:rsidRPr="00BB7D87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D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32" w:type="dxa"/>
            <w:vMerge w:val="restart"/>
            <w:vAlign w:val="center"/>
          </w:tcPr>
          <w:p w:rsidR="007E7881" w:rsidRPr="00BB7D87" w:rsidRDefault="007E7881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BB7D87"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32" w:type="dxa"/>
            <w:vMerge w:val="restart"/>
            <w:vAlign w:val="center"/>
          </w:tcPr>
          <w:p w:rsidR="007E7881" w:rsidRPr="00BB7D87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  <w:tc>
          <w:tcPr>
            <w:tcW w:w="2918" w:type="dxa"/>
            <w:vAlign w:val="center"/>
          </w:tcPr>
          <w:p w:rsidR="007E7881" w:rsidRPr="00BB7D87" w:rsidRDefault="007D3481" w:rsidP="007E78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одноставочный - 4,01</w:t>
            </w:r>
          </w:p>
        </w:tc>
        <w:tc>
          <w:tcPr>
            <w:tcW w:w="3969" w:type="dxa"/>
            <w:vMerge w:val="restart"/>
            <w:vAlign w:val="center"/>
          </w:tcPr>
          <w:p w:rsidR="007E7881" w:rsidRDefault="007E7881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4"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87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7881" w:rsidRPr="00872664" w:rsidRDefault="007D3481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14.12</w:t>
            </w:r>
            <w:r w:rsidR="007E7881" w:rsidRPr="00872664">
              <w:rPr>
                <w:rFonts w:ascii="Times New Roman" w:hAnsi="Times New Roman" w:cs="Times New Roman"/>
                <w:sz w:val="24"/>
                <w:szCs w:val="24"/>
              </w:rPr>
              <w:t>.2012 г.</w:t>
            </w:r>
            <w:r w:rsidR="007E78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130</w:t>
            </w:r>
            <w:r w:rsidR="007E7881" w:rsidRPr="00872664">
              <w:rPr>
                <w:rFonts w:ascii="Times New Roman" w:hAnsi="Times New Roman" w:cs="Times New Roman"/>
                <w:sz w:val="24"/>
                <w:szCs w:val="24"/>
              </w:rPr>
              <w:t>-Р</w:t>
            </w:r>
          </w:p>
        </w:tc>
        <w:tc>
          <w:tcPr>
            <w:tcW w:w="3685" w:type="dxa"/>
            <w:vMerge w:val="restart"/>
            <w:vAlign w:val="center"/>
          </w:tcPr>
          <w:p w:rsidR="007E7881" w:rsidRPr="00BB7D87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 «Мосэнергосбыт»</w:t>
            </w:r>
          </w:p>
        </w:tc>
      </w:tr>
      <w:tr w:rsidR="007E7881" w:rsidTr="006018A4">
        <w:trPr>
          <w:trHeight w:val="310"/>
        </w:trPr>
        <w:tc>
          <w:tcPr>
            <w:tcW w:w="514" w:type="dxa"/>
            <w:vMerge/>
            <w:vAlign w:val="center"/>
          </w:tcPr>
          <w:p w:rsidR="007E7881" w:rsidRPr="00BB7D87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E7881" w:rsidRPr="00BB7D87" w:rsidRDefault="007E7881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7E7881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7E7881" w:rsidRDefault="007D34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дневной - 4,60</w:t>
            </w:r>
          </w:p>
        </w:tc>
        <w:tc>
          <w:tcPr>
            <w:tcW w:w="3969" w:type="dxa"/>
            <w:vMerge/>
            <w:vAlign w:val="center"/>
          </w:tcPr>
          <w:p w:rsidR="007E7881" w:rsidRPr="00872664" w:rsidRDefault="007E7881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E7881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E7881" w:rsidTr="006018A4">
        <w:trPr>
          <w:trHeight w:val="310"/>
        </w:trPr>
        <w:tc>
          <w:tcPr>
            <w:tcW w:w="514" w:type="dxa"/>
            <w:vMerge/>
            <w:vAlign w:val="center"/>
          </w:tcPr>
          <w:p w:rsidR="007E7881" w:rsidRPr="00BB7D87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7E7881" w:rsidRPr="00BB7D87" w:rsidRDefault="007E7881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7E7881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7E7881" w:rsidRDefault="007D34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ночной - 1,56</w:t>
            </w:r>
          </w:p>
        </w:tc>
        <w:tc>
          <w:tcPr>
            <w:tcW w:w="3969" w:type="dxa"/>
            <w:vMerge/>
            <w:vAlign w:val="center"/>
          </w:tcPr>
          <w:p w:rsidR="007E7881" w:rsidRPr="00872664" w:rsidRDefault="007E7881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  <w:vAlign w:val="center"/>
          </w:tcPr>
          <w:p w:rsidR="007E7881" w:rsidRDefault="007E78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2114" w:rsidTr="006018A4">
        <w:tc>
          <w:tcPr>
            <w:tcW w:w="514" w:type="dxa"/>
            <w:vAlign w:val="center"/>
          </w:tcPr>
          <w:p w:rsidR="00262114" w:rsidRDefault="00262114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vAlign w:val="center"/>
          </w:tcPr>
          <w:p w:rsidR="00262114" w:rsidRDefault="00262114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632" w:type="dxa"/>
            <w:vAlign w:val="center"/>
          </w:tcPr>
          <w:p w:rsidR="00262114" w:rsidRDefault="00262114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кВт/час</w:t>
            </w:r>
          </w:p>
        </w:tc>
        <w:tc>
          <w:tcPr>
            <w:tcW w:w="2918" w:type="dxa"/>
            <w:vAlign w:val="center"/>
          </w:tcPr>
          <w:p w:rsidR="00262114" w:rsidRDefault="007D3481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4,50</w:t>
            </w:r>
          </w:p>
        </w:tc>
        <w:tc>
          <w:tcPr>
            <w:tcW w:w="3969" w:type="dxa"/>
            <w:vAlign w:val="center"/>
          </w:tcPr>
          <w:p w:rsidR="0083284F" w:rsidRDefault="0083284F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РЭК Москвы </w:t>
            </w:r>
          </w:p>
          <w:p w:rsidR="00262114" w:rsidRDefault="0083284F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30.11.12  № 292</w:t>
            </w:r>
          </w:p>
        </w:tc>
        <w:tc>
          <w:tcPr>
            <w:tcW w:w="3685" w:type="dxa"/>
            <w:vAlign w:val="center"/>
          </w:tcPr>
          <w:p w:rsidR="00262114" w:rsidRPr="00721C08" w:rsidRDefault="00262114" w:rsidP="00CB5BEF">
            <w:pPr>
              <w:pStyle w:val="a3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ОАО «Оборонэнергосбыт»</w:t>
            </w:r>
          </w:p>
        </w:tc>
      </w:tr>
      <w:tr w:rsidR="007E7881" w:rsidTr="006018A4">
        <w:tc>
          <w:tcPr>
            <w:tcW w:w="514" w:type="dxa"/>
            <w:vAlign w:val="center"/>
          </w:tcPr>
          <w:p w:rsidR="00434E90" w:rsidRPr="00BB7D87" w:rsidRDefault="000F2570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vAlign w:val="center"/>
          </w:tcPr>
          <w:p w:rsidR="00434E90" w:rsidRPr="00BB7D87" w:rsidRDefault="000F2570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</w:t>
            </w:r>
          </w:p>
        </w:tc>
        <w:tc>
          <w:tcPr>
            <w:tcW w:w="1632" w:type="dxa"/>
            <w:vAlign w:val="center"/>
          </w:tcPr>
          <w:p w:rsidR="00434E90" w:rsidRDefault="00AE2A50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8" w:type="dxa"/>
            <w:vAlign w:val="center"/>
          </w:tcPr>
          <w:p w:rsidR="00434E90" w:rsidRDefault="00D917BA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</w:t>
            </w:r>
            <w:r w:rsidR="00AE2A5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vAlign w:val="center"/>
          </w:tcPr>
          <w:p w:rsidR="00434E90" w:rsidRPr="00872664" w:rsidRDefault="00AE2A50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правительства Москвы</w:t>
            </w:r>
            <w:r w:rsidR="00D917BA">
              <w:rPr>
                <w:rFonts w:ascii="Times New Roman" w:hAnsi="Times New Roman" w:cs="Times New Roman"/>
                <w:sz w:val="24"/>
                <w:szCs w:val="24"/>
              </w:rPr>
              <w:t xml:space="preserve"> от 19.06.2013</w:t>
            </w:r>
            <w:r w:rsidR="006018A4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917BA">
              <w:rPr>
                <w:rFonts w:ascii="Times New Roman" w:hAnsi="Times New Roman" w:cs="Times New Roman"/>
                <w:sz w:val="24"/>
                <w:szCs w:val="24"/>
              </w:rPr>
              <w:t xml:space="preserve"> № 399</w:t>
            </w:r>
            <w:r w:rsidR="00C43974">
              <w:rPr>
                <w:rFonts w:ascii="Times New Roman" w:hAnsi="Times New Roman" w:cs="Times New Roman"/>
                <w:sz w:val="24"/>
                <w:szCs w:val="24"/>
              </w:rPr>
              <w:t>-ПП</w:t>
            </w:r>
          </w:p>
        </w:tc>
        <w:tc>
          <w:tcPr>
            <w:tcW w:w="3685" w:type="dxa"/>
            <w:vAlign w:val="center"/>
          </w:tcPr>
          <w:p w:rsidR="00434E90" w:rsidRPr="00721C08" w:rsidRDefault="00721C08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C0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ООО</w:t>
            </w:r>
            <w:r w:rsidRPr="0072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D91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Газпром </w:t>
            </w:r>
            <w:proofErr w:type="spellStart"/>
            <w:r w:rsidR="00D91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межрегионгаз</w:t>
            </w:r>
            <w:proofErr w:type="spellEnd"/>
            <w:r w:rsidR="00D917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917B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Москва</w:t>
            </w:r>
            <w:r w:rsidRPr="00721C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7E7881" w:rsidTr="006018A4">
        <w:tc>
          <w:tcPr>
            <w:tcW w:w="514" w:type="dxa"/>
            <w:vAlign w:val="center"/>
          </w:tcPr>
          <w:p w:rsidR="00BB7D87" w:rsidRPr="00BB7D87" w:rsidRDefault="00BB7D8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D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32" w:type="dxa"/>
            <w:vAlign w:val="center"/>
          </w:tcPr>
          <w:p w:rsidR="00BB7D87" w:rsidRPr="00BB7D87" w:rsidRDefault="00BB7D87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Вывоз мусора</w:t>
            </w:r>
          </w:p>
        </w:tc>
        <w:tc>
          <w:tcPr>
            <w:tcW w:w="1632" w:type="dxa"/>
            <w:vAlign w:val="center"/>
          </w:tcPr>
          <w:p w:rsidR="00BB7D87" w:rsidRPr="00872664" w:rsidRDefault="00872664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бункер 8 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8" w:type="dxa"/>
            <w:vAlign w:val="center"/>
          </w:tcPr>
          <w:p w:rsidR="00BB7D87" w:rsidRPr="00BB7D87" w:rsidRDefault="00484D58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="0087266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969" w:type="dxa"/>
            <w:vAlign w:val="center"/>
          </w:tcPr>
          <w:p w:rsidR="006018A4" w:rsidRDefault="00721C08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Коммерческая цена по</w:t>
            </w:r>
            <w:r w:rsidR="006018A4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872664" w:rsidRPr="00872664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872664" w:rsidRPr="0087266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B7D87" w:rsidRPr="00872664" w:rsidRDefault="00872664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72664">
              <w:rPr>
                <w:rFonts w:ascii="Times New Roman" w:hAnsi="Times New Roman" w:cs="Times New Roman"/>
                <w:sz w:val="24"/>
                <w:szCs w:val="24"/>
              </w:rPr>
              <w:t xml:space="preserve">№ 518к </w:t>
            </w:r>
            <w:r w:rsidR="006018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D58">
              <w:rPr>
                <w:rFonts w:ascii="Times New Roman" w:hAnsi="Times New Roman" w:cs="Times New Roman"/>
                <w:sz w:val="24"/>
                <w:szCs w:val="24"/>
              </w:rPr>
              <w:t>от 1.07.2013</w:t>
            </w:r>
            <w:r w:rsidR="00CB5BE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3685" w:type="dxa"/>
            <w:vAlign w:val="center"/>
          </w:tcPr>
          <w:p w:rsidR="00CB5BEF" w:rsidRPr="00BB7D87" w:rsidRDefault="00CB5BEF" w:rsidP="00AD70E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ОАО</w:t>
            </w:r>
            <w:r w:rsidR="00AD70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«ЭКО-Сервис»</w:t>
            </w:r>
          </w:p>
        </w:tc>
      </w:tr>
      <w:tr w:rsidR="007E7881" w:rsidTr="006018A4">
        <w:trPr>
          <w:trHeight w:val="542"/>
        </w:trPr>
        <w:tc>
          <w:tcPr>
            <w:tcW w:w="514" w:type="dxa"/>
            <w:vMerge w:val="restart"/>
            <w:vAlign w:val="center"/>
          </w:tcPr>
          <w:p w:rsidR="00224027" w:rsidRPr="00BB7D8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D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32" w:type="dxa"/>
            <w:vMerge w:val="restart"/>
            <w:vAlign w:val="center"/>
          </w:tcPr>
          <w:p w:rsidR="00224027" w:rsidRPr="00BB7D87" w:rsidRDefault="00224027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стоков</w:t>
            </w:r>
          </w:p>
        </w:tc>
        <w:tc>
          <w:tcPr>
            <w:tcW w:w="1632" w:type="dxa"/>
            <w:vMerge w:val="restart"/>
            <w:vAlign w:val="center"/>
          </w:tcPr>
          <w:p w:rsidR="00224027" w:rsidRPr="00872664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2918" w:type="dxa"/>
            <w:vAlign w:val="center"/>
          </w:tcPr>
          <w:p w:rsidR="00224027" w:rsidRPr="00BB7D87" w:rsidRDefault="0099311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22,09</w:t>
            </w:r>
          </w:p>
        </w:tc>
        <w:tc>
          <w:tcPr>
            <w:tcW w:w="3969" w:type="dxa"/>
            <w:vAlign w:val="center"/>
          </w:tcPr>
          <w:p w:rsidR="00224027" w:rsidRPr="00CB5BEF" w:rsidRDefault="00434E90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Распоряжение комитета по ценам и тарифам МО от 30.11.12</w:t>
            </w:r>
            <w:r w:rsidR="006018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125-Р</w:t>
            </w:r>
          </w:p>
        </w:tc>
        <w:tc>
          <w:tcPr>
            <w:tcW w:w="3685" w:type="dxa"/>
            <w:vMerge w:val="restart"/>
            <w:vAlign w:val="center"/>
          </w:tcPr>
          <w:p w:rsidR="0022402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МУП </w:t>
            </w:r>
          </w:p>
          <w:p w:rsidR="00224027" w:rsidRPr="00BB7D8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«Инженерные сети» г. Долгопрудного</w:t>
            </w:r>
          </w:p>
        </w:tc>
      </w:tr>
      <w:tr w:rsidR="007E7881" w:rsidTr="006018A4">
        <w:trPr>
          <w:trHeight w:val="542"/>
        </w:trPr>
        <w:tc>
          <w:tcPr>
            <w:tcW w:w="514" w:type="dxa"/>
            <w:vMerge/>
            <w:vAlign w:val="center"/>
          </w:tcPr>
          <w:p w:rsidR="00224027" w:rsidRPr="00BB7D8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2" w:type="dxa"/>
            <w:vMerge/>
            <w:vAlign w:val="center"/>
          </w:tcPr>
          <w:p w:rsidR="00224027" w:rsidRDefault="00224027" w:rsidP="00BB7D87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22402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18" w:type="dxa"/>
            <w:vAlign w:val="center"/>
          </w:tcPr>
          <w:p w:rsidR="00224027" w:rsidRDefault="0099311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0,70*</w:t>
            </w:r>
          </w:p>
        </w:tc>
        <w:tc>
          <w:tcPr>
            <w:tcW w:w="3969" w:type="dxa"/>
            <w:vAlign w:val="center"/>
          </w:tcPr>
          <w:p w:rsidR="00434E90" w:rsidRDefault="00434E90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Надбавка согласно Постановлению главы г. Долгопрудного </w:t>
            </w:r>
          </w:p>
          <w:p w:rsidR="00224027" w:rsidRPr="00CB5BEF" w:rsidRDefault="00434E90" w:rsidP="0087266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29.11.12</w:t>
            </w:r>
            <w:r w:rsidR="006018A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№ 1075-ПА</w:t>
            </w:r>
          </w:p>
        </w:tc>
        <w:tc>
          <w:tcPr>
            <w:tcW w:w="3685" w:type="dxa"/>
            <w:vMerge/>
            <w:vAlign w:val="center"/>
          </w:tcPr>
          <w:p w:rsidR="00224027" w:rsidRDefault="00224027" w:rsidP="00CB5BEF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B7D87" w:rsidRDefault="00BB7D87" w:rsidP="00BB7D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3117" w:rsidRPr="00BB7D87" w:rsidRDefault="00993117" w:rsidP="00993117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*  </w:t>
      </w:r>
      <w:r w:rsidRPr="00993117">
        <w:rPr>
          <w:rFonts w:ascii="Times New Roman" w:hAnsi="Times New Roman" w:cs="Times New Roman"/>
          <w:sz w:val="28"/>
          <w:szCs w:val="28"/>
        </w:rPr>
        <w:t xml:space="preserve">Налог на добавленную стоимость (НДС) </w:t>
      </w:r>
      <w:r w:rsidR="00F71CA0">
        <w:rPr>
          <w:rFonts w:ascii="Times New Roman" w:hAnsi="Times New Roman" w:cs="Times New Roman"/>
          <w:sz w:val="28"/>
          <w:szCs w:val="28"/>
        </w:rPr>
        <w:t xml:space="preserve">не </w:t>
      </w:r>
      <w:r w:rsidRPr="00993117">
        <w:rPr>
          <w:rFonts w:ascii="Times New Roman" w:hAnsi="Times New Roman" w:cs="Times New Roman"/>
          <w:sz w:val="28"/>
          <w:szCs w:val="28"/>
        </w:rPr>
        <w:t>учтен</w:t>
      </w:r>
      <w:r w:rsidRPr="00993117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sectPr w:rsidR="00993117" w:rsidRPr="00BB7D87" w:rsidSect="007E7881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B7D87"/>
    <w:rsid w:val="000F2570"/>
    <w:rsid w:val="00224027"/>
    <w:rsid w:val="00262114"/>
    <w:rsid w:val="0031707C"/>
    <w:rsid w:val="00434E90"/>
    <w:rsid w:val="00480A61"/>
    <w:rsid w:val="00484D58"/>
    <w:rsid w:val="006018A4"/>
    <w:rsid w:val="00721C08"/>
    <w:rsid w:val="007D3481"/>
    <w:rsid w:val="007E7881"/>
    <w:rsid w:val="0083284F"/>
    <w:rsid w:val="00872664"/>
    <w:rsid w:val="00993117"/>
    <w:rsid w:val="00AD70EE"/>
    <w:rsid w:val="00AE2A50"/>
    <w:rsid w:val="00BB7D87"/>
    <w:rsid w:val="00C43974"/>
    <w:rsid w:val="00CB5BEF"/>
    <w:rsid w:val="00D917BA"/>
    <w:rsid w:val="00F7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917B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7D87"/>
    <w:pPr>
      <w:spacing w:after="0" w:line="240" w:lineRule="auto"/>
    </w:pPr>
  </w:style>
  <w:style w:type="table" w:styleId="a4">
    <w:name w:val="Table Grid"/>
    <w:basedOn w:val="a1"/>
    <w:uiPriority w:val="59"/>
    <w:rsid w:val="00BB7D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D917BA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246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</cp:revision>
  <dcterms:created xsi:type="dcterms:W3CDTF">2012-07-17T10:17:00Z</dcterms:created>
  <dcterms:modified xsi:type="dcterms:W3CDTF">2013-07-26T10:37:00Z</dcterms:modified>
</cp:coreProperties>
</file>